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A30B5" w14:textId="77777777" w:rsidR="002D7FDC" w:rsidRDefault="003A01B2">
      <w:pPr>
        <w:spacing w:after="0" w:line="259" w:lineRule="auto"/>
        <w:ind w:left="0" w:firstLine="0"/>
        <w:jc w:val="left"/>
      </w:pPr>
      <w:r>
        <w:t xml:space="preserve"> </w:t>
      </w:r>
    </w:p>
    <w:p w14:paraId="727B46F9" w14:textId="77777777" w:rsidR="002D7FDC" w:rsidRDefault="003A01B2">
      <w:pPr>
        <w:spacing w:after="0" w:line="259" w:lineRule="auto"/>
        <w:ind w:left="0" w:firstLine="0"/>
        <w:jc w:val="left"/>
      </w:pPr>
      <w:r>
        <w:t xml:space="preserve"> </w:t>
      </w:r>
    </w:p>
    <w:p w14:paraId="7E5EB9A3" w14:textId="77777777" w:rsidR="002D7FDC" w:rsidRDefault="003A01B2">
      <w:pPr>
        <w:spacing w:after="0" w:line="259" w:lineRule="auto"/>
        <w:ind w:left="0" w:right="9" w:firstLine="0"/>
        <w:jc w:val="center"/>
      </w:pPr>
      <w:r>
        <w:rPr>
          <w:b/>
          <w:sz w:val="24"/>
        </w:rPr>
        <w:t xml:space="preserve">Request for Proposals </w:t>
      </w:r>
    </w:p>
    <w:p w14:paraId="130493BC" w14:textId="77777777" w:rsidR="002D7FDC" w:rsidRDefault="003A01B2">
      <w:pPr>
        <w:spacing w:after="0" w:line="259" w:lineRule="auto"/>
        <w:ind w:right="6"/>
        <w:jc w:val="center"/>
      </w:pPr>
      <w:r>
        <w:rPr>
          <w:sz w:val="24"/>
        </w:rPr>
        <w:t xml:space="preserve">For the Engineering Design of </w:t>
      </w:r>
    </w:p>
    <w:p w14:paraId="31A44DF8" w14:textId="77777777" w:rsidR="002D7FDC" w:rsidRDefault="003A01B2">
      <w:pPr>
        <w:spacing w:after="0" w:line="259" w:lineRule="auto"/>
        <w:ind w:right="3"/>
        <w:jc w:val="center"/>
      </w:pPr>
      <w:r>
        <w:rPr>
          <w:sz w:val="24"/>
        </w:rPr>
        <w:t xml:space="preserve">Gold Hill Regional Sewer Intertie Project </w:t>
      </w:r>
    </w:p>
    <w:p w14:paraId="074FDF31" w14:textId="77777777" w:rsidR="002D7FDC" w:rsidRDefault="003A01B2">
      <w:pPr>
        <w:spacing w:after="0" w:line="259" w:lineRule="auto"/>
        <w:ind w:left="0" w:right="3" w:firstLine="0"/>
        <w:jc w:val="center"/>
      </w:pPr>
      <w:r>
        <w:rPr>
          <w:u w:val="single" w:color="000000"/>
        </w:rPr>
        <w:t>Project # G012</w:t>
      </w:r>
      <w:r>
        <w:t xml:space="preserve"> </w:t>
      </w:r>
    </w:p>
    <w:p w14:paraId="1E3201D7" w14:textId="77777777" w:rsidR="002D7FDC" w:rsidRDefault="003A01B2">
      <w:pPr>
        <w:spacing w:after="0" w:line="259" w:lineRule="auto"/>
        <w:ind w:left="0" w:firstLine="0"/>
        <w:jc w:val="left"/>
      </w:pPr>
      <w:r>
        <w:t xml:space="preserve"> </w:t>
      </w:r>
    </w:p>
    <w:p w14:paraId="7F7D60EE" w14:textId="77777777" w:rsidR="002D7FDC" w:rsidRDefault="003A01B2">
      <w:pPr>
        <w:spacing w:after="0" w:line="259" w:lineRule="auto"/>
        <w:ind w:left="0" w:firstLine="0"/>
        <w:jc w:val="left"/>
      </w:pPr>
      <w:r>
        <w:t xml:space="preserve"> </w:t>
      </w:r>
    </w:p>
    <w:p w14:paraId="07FC83C6" w14:textId="77777777" w:rsidR="002D7FDC" w:rsidRDefault="003A01B2">
      <w:pPr>
        <w:ind w:left="-4"/>
      </w:pPr>
      <w:r>
        <w:t xml:space="preserve">Proposals for providing engineering design services for the Gold Hill Regional Sewer Intertie Project will be received at the office of Rogue Valley Sewer Services (RVSS), 138 West Vilas Road, Central Point, Oregon 97502, until but not after 2:15 p.m. Pacific Daylight Savings Time on Tuesday, October 17, 2023.  Proposals will be reviewed by RVSS staff as outlined in the Formal Request for Proposals. </w:t>
      </w:r>
    </w:p>
    <w:p w14:paraId="7D57F966" w14:textId="77777777" w:rsidR="002D7FDC" w:rsidRDefault="003A01B2">
      <w:pPr>
        <w:spacing w:after="0" w:line="259" w:lineRule="auto"/>
        <w:ind w:left="0" w:firstLine="0"/>
        <w:jc w:val="left"/>
      </w:pPr>
      <w:r>
        <w:t xml:space="preserve"> </w:t>
      </w:r>
    </w:p>
    <w:p w14:paraId="3307C048" w14:textId="77777777" w:rsidR="002D7FDC" w:rsidRDefault="003A01B2">
      <w:pPr>
        <w:ind w:left="-4"/>
      </w:pPr>
      <w:r>
        <w:t xml:space="preserve">The selected engineer will be expected to provide engineering design and related services for the construction of the Gold Hill Regional Sewer Intertie Project.  This project consists of the construction of one or more sewer pump stations and approximately 8 miles of sewer force main pipe to connect the City of Gold Hill to the Regional Sewer System managed by Rogue Valley Sewer Services.   </w:t>
      </w:r>
    </w:p>
    <w:p w14:paraId="4B68584E" w14:textId="77777777" w:rsidR="002D7FDC" w:rsidRDefault="003A01B2">
      <w:pPr>
        <w:spacing w:after="0" w:line="259" w:lineRule="auto"/>
        <w:ind w:left="0" w:firstLine="0"/>
        <w:jc w:val="left"/>
      </w:pPr>
      <w:r>
        <w:t xml:space="preserve"> </w:t>
      </w:r>
    </w:p>
    <w:p w14:paraId="7D10937B" w14:textId="77777777" w:rsidR="002D7FDC" w:rsidRDefault="003A01B2">
      <w:pPr>
        <w:ind w:left="-4"/>
      </w:pPr>
      <w:r>
        <w:t xml:space="preserve">The complete Request for Proposals and related documents is available on the RVSS website – </w:t>
      </w:r>
      <w:hyperlink r:id="rId4">
        <w:r>
          <w:t>www.rvss-or.gov,</w:t>
        </w:r>
      </w:hyperlink>
      <w:r>
        <w:t xml:space="preserve"> or by contacting RVSS directly at: </w:t>
      </w:r>
    </w:p>
    <w:p w14:paraId="7FF6CC24" w14:textId="77777777" w:rsidR="002D7FDC" w:rsidRDefault="003A01B2">
      <w:pPr>
        <w:spacing w:after="0" w:line="259" w:lineRule="auto"/>
        <w:ind w:left="1" w:firstLine="0"/>
        <w:jc w:val="left"/>
      </w:pPr>
      <w:r>
        <w:t xml:space="preserve"> </w:t>
      </w:r>
    </w:p>
    <w:p w14:paraId="3A028806" w14:textId="77777777" w:rsidR="002D7FDC" w:rsidRDefault="003A01B2">
      <w:pPr>
        <w:ind w:left="-4"/>
      </w:pPr>
      <w:r>
        <w:t xml:space="preserve">Rogue Valley Sewer Services </w:t>
      </w:r>
    </w:p>
    <w:p w14:paraId="0E292D44" w14:textId="77777777" w:rsidR="002D7FDC" w:rsidRDefault="003A01B2">
      <w:pPr>
        <w:ind w:left="-4"/>
      </w:pPr>
      <w:r>
        <w:t xml:space="preserve">138 West Vilas Road </w:t>
      </w:r>
    </w:p>
    <w:p w14:paraId="5CBA506F" w14:textId="77777777" w:rsidR="002D7FDC" w:rsidRDefault="003A01B2">
      <w:pPr>
        <w:ind w:left="-4"/>
      </w:pPr>
      <w:r>
        <w:t xml:space="preserve">Central Point, OR  97502 </w:t>
      </w:r>
    </w:p>
    <w:p w14:paraId="72AC9E25" w14:textId="77777777" w:rsidR="002D7FDC" w:rsidRDefault="003A01B2">
      <w:pPr>
        <w:ind w:left="-4"/>
      </w:pPr>
      <w:r>
        <w:t xml:space="preserve">541-664-6300 </w:t>
      </w:r>
    </w:p>
    <w:p w14:paraId="633BD9E4" w14:textId="77777777" w:rsidR="002D7FDC" w:rsidRDefault="003A01B2">
      <w:pPr>
        <w:ind w:left="-4"/>
      </w:pPr>
      <w:r>
        <w:t xml:space="preserve">Attn.:  Carl Tappert, PE </w:t>
      </w:r>
    </w:p>
    <w:p w14:paraId="0A22E1C3" w14:textId="77777777" w:rsidR="002D7FDC" w:rsidRDefault="003A01B2">
      <w:pPr>
        <w:ind w:left="-4"/>
      </w:pPr>
      <w:r>
        <w:t>Manager</w:t>
      </w:r>
    </w:p>
    <w:p w14:paraId="773BB8D3" w14:textId="77777777" w:rsidR="002D7FDC" w:rsidRDefault="003A01B2">
      <w:pPr>
        <w:spacing w:after="0" w:line="259" w:lineRule="auto"/>
        <w:ind w:left="1" w:firstLine="0"/>
        <w:jc w:val="left"/>
      </w:pPr>
      <w:r>
        <w:t xml:space="preserve"> </w:t>
      </w:r>
    </w:p>
    <w:sectPr w:rsidR="002D7FDC">
      <w:pgSz w:w="12240" w:h="15840"/>
      <w:pgMar w:top="1440" w:right="1291"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FDC"/>
    <w:rsid w:val="002D7FDC"/>
    <w:rsid w:val="003A0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BE9EB"/>
  <w15:docId w15:val="{28704904-59E1-436C-9478-432613416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vss-or.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184</Words>
  <Characters>1055</Characters>
  <Application>Microsoft Office Word</Application>
  <DocSecurity>4</DocSecurity>
  <Lines>8</Lines>
  <Paragraphs>2</Paragraphs>
  <ScaleCrop>false</ScaleCrop>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dc:creator>
  <cp:keywords/>
  <cp:lastModifiedBy>Keri Lewis</cp:lastModifiedBy>
  <cp:revision>2</cp:revision>
  <dcterms:created xsi:type="dcterms:W3CDTF">2023-08-24T20:26:00Z</dcterms:created>
  <dcterms:modified xsi:type="dcterms:W3CDTF">2023-08-24T20:26:00Z</dcterms:modified>
</cp:coreProperties>
</file>